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360" w:lineRule="auto"/>
        <w:jc w:val="center"/>
        <w:rPr>
          <w:rFonts w:ascii="ＭＳ Ｐゴシック" w:eastAsia="ＭＳ Ｐゴシック" w:hAnsi="ＭＳ Ｐゴシック"/>
          <w:color w:val="000000" w:themeColor="text1"/>
          <w:lang w:eastAsia="ja-JP"/>
        </w:rPr>
      </w:pPr>
      <w:r>
        <w:rPr>
          <w:rFonts w:ascii="ＭＳ Ｐゴシック" w:eastAsia="ＭＳ Ｐゴシック" w:hAnsi="ＭＳ Ｐゴシック"/>
          <w:noProof/>
          <w:color w:val="000000" w:themeColor="text1"/>
          <w:lang w:eastAsia="ja-JP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44449</wp:posOffset>
                </wp:positionV>
                <wp:extent cx="6315075" cy="12287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lang w:eastAsia="ja-JP"/>
                              </w:rPr>
                              <w:t>&lt;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  <w:lang w:eastAsia="ja-JP"/>
                              </w:rPr>
                              <w:t>投稿票の作成をお願いします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lang w:eastAsia="ja-JP"/>
                              </w:rPr>
                              <w:t>&gt;</w:t>
                            </w:r>
                          </w:p>
                          <w:p>
                            <w:pPr>
                              <w:pStyle w:val="10"/>
                              <w:spacing w:after="60" w:line="240" w:lineRule="auto"/>
                              <w:rPr>
                                <w:rFonts w:ascii="ＭＳ Ｐ明朝" w:eastAsia="ＭＳ Ｐ明朝" w:hAnsi="ＭＳ Ｐ明朝"/>
                                <w:strike/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lang w:eastAsia="ja-JP"/>
                              </w:rPr>
                              <w:t>本票の必要事項を記入の上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000000" w:themeColor="text1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lang w:eastAsia="ja-JP"/>
                              </w:rPr>
                              <w:t>印刷したのち、自筆署名したものをスキャンします。②スキャンしたデータを</w:t>
                            </w:r>
                          </w:p>
                          <w:p>
                            <w:pPr>
                              <w:pStyle w:val="10"/>
                              <w:spacing w:after="340" w:line="240" w:lineRule="auto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lang w:eastAsia="ja-JP"/>
                              </w:rPr>
                              <w:t>投稿原稿データと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lang w:eastAsia="ja-JP"/>
                              </w:rPr>
                              <w:t>ともに、電子メールにてお送りください。</w:t>
                            </w:r>
                          </w:p>
                          <w:p>
                            <w:pPr>
                              <w:pStyle w:val="10"/>
                              <w:spacing w:after="340" w:line="240" w:lineRule="auto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lang w:eastAsia="ja-JP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2pt;margin-top:3.5pt;width:497.25pt;height:96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"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lang w:eastAsia="ja-JP"/>
                        </w:rPr>
                        <w:t>&lt;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  <w:lang w:eastAsia="ja-JP"/>
                        </w:rPr>
                        <w:t>投稿票の作成をお願いします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lang w:eastAsia="ja-JP"/>
                        </w:rPr>
                        <w:t>&gt;</w:t>
                      </w:r>
                    </w:p>
                    <w:p>
                      <w:pPr>
                        <w:pStyle w:val="10"/>
                        <w:spacing w:after="60" w:line="240" w:lineRule="auto"/>
                        <w:rPr>
                          <w:rFonts w:ascii="ＭＳ Ｐ明朝" w:eastAsia="ＭＳ Ｐ明朝" w:hAnsi="ＭＳ Ｐ明朝"/>
                          <w:strike/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lang w:eastAsia="ja-JP"/>
                        </w:rPr>
                        <w:t>本票の必要事項を記入の上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000000" w:themeColor="text1"/>
                          <w:lang w:eastAsia="ja-JP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lang w:eastAsia="ja-JP"/>
                        </w:rPr>
                        <w:t>印刷したのち、自筆署名したものをスキャンします。②スキャンしたデータを</w:t>
                      </w:r>
                    </w:p>
                    <w:p>
                      <w:pPr>
                        <w:pStyle w:val="10"/>
                        <w:spacing w:after="340" w:line="240" w:lineRule="auto"/>
                        <w:rPr>
                          <w:rFonts w:ascii="ＭＳ Ｐ明朝" w:eastAsia="ＭＳ Ｐ明朝" w:hAnsi="ＭＳ Ｐ明朝"/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lang w:eastAsia="ja-JP"/>
                        </w:rPr>
                        <w:t>投稿原稿データと</w:t>
                      </w:r>
                      <w:bookmarkStart w:id="1" w:name="_GoBack"/>
                      <w:bookmarkEnd w:id="1"/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lang w:eastAsia="ja-JP"/>
                        </w:rPr>
                        <w:t>ともに、電子メールにてお送りください。</w:t>
                      </w:r>
                    </w:p>
                    <w:p>
                      <w:pPr>
                        <w:pStyle w:val="10"/>
                        <w:spacing w:after="340" w:line="240" w:lineRule="auto"/>
                        <w:rPr>
                          <w:rFonts w:ascii="ＭＳ Ｐ明朝" w:eastAsia="ＭＳ Ｐ明朝" w:hAnsi="ＭＳ Ｐ明朝" w:hint="eastAsia"/>
                          <w:color w:val="000000" w:themeColor="text1"/>
                          <w:lang w:eastAsia="ja-JP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10"/>
        <w:tabs>
          <w:tab w:val="left" w:pos="3544"/>
        </w:tabs>
        <w:spacing w:after="620" w:line="240" w:lineRule="auto"/>
        <w:ind w:firstLine="3360"/>
        <w:rPr>
          <w:color w:val="000000" w:themeColor="text1"/>
          <w:sz w:val="28"/>
          <w:szCs w:val="28"/>
          <w:lang w:eastAsia="ja-JP"/>
        </w:rPr>
      </w:pPr>
    </w:p>
    <w:p>
      <w:pPr>
        <w:pStyle w:val="10"/>
        <w:tabs>
          <w:tab w:val="left" w:pos="3544"/>
        </w:tabs>
        <w:spacing w:after="620" w:line="240" w:lineRule="auto"/>
        <w:ind w:firstLine="3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ja-JP"/>
        </w:rPr>
        <w:t>送付先：</w:t>
      </w:r>
      <w:hyperlink r:id="rId8" w:history="1">
        <w:r>
          <w:rPr>
            <w:color w:val="000000" w:themeColor="text1"/>
            <w:sz w:val="28"/>
            <w:szCs w:val="28"/>
            <w:lang w:eastAsia="ja-JP"/>
          </w:rPr>
          <w:t xml:space="preserve"> toko@da</w:t>
        </w:r>
        <w:r>
          <w:rPr>
            <w:color w:val="000000" w:themeColor="text1"/>
            <w:sz w:val="28"/>
            <w:szCs w:val="28"/>
            <w:lang w:eastAsia="ja-JP"/>
          </w:rPr>
          <w:t>i</w:t>
        </w:r>
        <w:r>
          <w:rPr>
            <w:color w:val="000000" w:themeColor="text1"/>
            <w:sz w:val="28"/>
            <w:szCs w:val="28"/>
            <w:lang w:eastAsia="ja-JP"/>
          </w:rPr>
          <w:t>gakushi.</w:t>
        </w:r>
        <w:r>
          <w:rPr>
            <w:color w:val="000000" w:themeColor="text1"/>
            <w:sz w:val="28"/>
            <w:szCs w:val="28"/>
            <w:lang w:eastAsia="ja-JP"/>
          </w:rPr>
          <w:t>j</w:t>
        </w:r>
        <w:r>
          <w:rPr>
            <w:color w:val="000000" w:themeColor="text1"/>
            <w:sz w:val="28"/>
            <w:szCs w:val="28"/>
            <w:lang w:eastAsia="ja-JP"/>
          </w:rPr>
          <w:t>p</w:t>
        </w:r>
      </w:hyperlink>
    </w:p>
    <w:p>
      <w:pPr>
        <w:jc w:val="center"/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『大学史研究』　第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  <w:lang w:eastAsia="ja-JP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号　投 稿 票</w:t>
      </w:r>
    </w:p>
    <w:p>
      <w:pPr>
        <w:rPr>
          <w:rFonts w:eastAsiaTheme="minorEastAsia"/>
          <w:lang w:eastAsia="ja-JP"/>
        </w:rPr>
      </w:pPr>
    </w:p>
    <w:p>
      <w:pPr>
        <w:pStyle w:val="10"/>
        <w:spacing w:after="60" w:line="240" w:lineRule="auto"/>
        <w:rPr>
          <w:color w:val="000000" w:themeColor="text1"/>
          <w:lang w:eastAsia="ja-JP"/>
        </w:rPr>
      </w:pPr>
      <w:bookmarkStart w:id="2" w:name="_Hlk152658380"/>
    </w:p>
    <w:p>
      <w:pPr>
        <w:pStyle w:val="10"/>
        <w:spacing w:after="60" w:line="276" w:lineRule="auto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１.</w:t>
      </w:r>
      <w:r>
        <w:rPr>
          <w:rFonts w:hint="eastAsia"/>
          <w:color w:val="000000" w:themeColor="text1"/>
          <w:lang w:eastAsia="ja-JP"/>
        </w:rPr>
        <w:t xml:space="preserve">　</w:t>
      </w:r>
      <w:r>
        <w:rPr>
          <w:color w:val="000000" w:themeColor="text1"/>
          <w:lang w:eastAsia="ja-JP"/>
        </w:rPr>
        <w:t>執筆者名</w:t>
      </w:r>
      <w:r>
        <w:rPr>
          <w:rFonts w:hint="eastAsia"/>
          <w:color w:val="000000" w:themeColor="text1"/>
          <w:lang w:eastAsia="ja-JP"/>
        </w:rPr>
        <w:t xml:space="preserve"> </w:t>
      </w:r>
      <w:r>
        <w:rPr>
          <w:color w:val="000000" w:themeColor="text1"/>
          <w:lang w:eastAsia="ja-JP"/>
        </w:rPr>
        <w:t>(執筆者が複数の場合は、代表者に*を付すこと)</w:t>
      </w:r>
    </w:p>
    <w:p>
      <w:pPr>
        <w:pStyle w:val="10"/>
        <w:spacing w:after="60" w:line="360" w:lineRule="auto"/>
        <w:ind w:firstLine="580"/>
        <w:rPr>
          <w:color w:val="000000" w:themeColor="text1"/>
        </w:rPr>
      </w:pPr>
      <w:r>
        <w:rPr>
          <w:color w:val="000000" w:themeColor="text1"/>
        </w:rPr>
        <w:t>(和文； 例 山田 太郎)</w:t>
      </w:r>
    </w:p>
    <w:p>
      <w:pPr>
        <w:pStyle w:val="10"/>
        <w:spacing w:after="340" w:line="360" w:lineRule="auto"/>
        <w:ind w:firstLine="580"/>
        <w:rPr>
          <w:color w:val="000000" w:themeColor="text1"/>
        </w:rPr>
      </w:pPr>
      <w:r>
        <w:rPr>
          <w:color w:val="000000" w:themeColor="text1"/>
        </w:rPr>
        <w:t>(英文； 例 YAMADA, Taro)</w:t>
      </w:r>
    </w:p>
    <w:p>
      <w:pPr>
        <w:pStyle w:val="10"/>
        <w:spacing w:after="340" w:line="240" w:lineRule="auto"/>
        <w:rPr>
          <w:rFonts w:eastAsia="PMingLiU"/>
          <w:color w:val="000000" w:themeColor="text1"/>
          <w:lang w:eastAsia="zh-TW"/>
        </w:rPr>
      </w:pPr>
      <w:r>
        <w:rPr>
          <w:color w:val="000000" w:themeColor="text1"/>
          <w:lang w:eastAsia="zh-TW"/>
        </w:rPr>
        <w:t>２</w:t>
      </w:r>
      <w:r>
        <w:rPr>
          <w:rFonts w:hint="eastAsia"/>
          <w:color w:val="000000" w:themeColor="text1"/>
          <w:lang w:eastAsia="zh-TW"/>
        </w:rPr>
        <w:t>.</w:t>
      </w:r>
      <w:r>
        <w:rPr>
          <w:color w:val="000000" w:themeColor="text1"/>
          <w:lang w:eastAsia="zh-TW"/>
        </w:rPr>
        <w:t xml:space="preserve"> </w:t>
      </w:r>
      <w:r>
        <w:rPr>
          <w:color w:val="000000" w:themeColor="text1"/>
          <w:lang w:eastAsia="ja-JP"/>
        </w:rPr>
        <w:t xml:space="preserve"> </w:t>
      </w:r>
      <w:r>
        <w:rPr>
          <w:color w:val="000000" w:themeColor="text1"/>
          <w:lang w:eastAsia="zh-TW"/>
        </w:rPr>
        <w:t>所属名</w:t>
      </w:r>
    </w:p>
    <w:p>
      <w:pPr>
        <w:pStyle w:val="10"/>
        <w:spacing w:after="60" w:line="360" w:lineRule="auto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３.</w:t>
      </w:r>
      <w:r>
        <w:rPr>
          <w:color w:val="000000" w:themeColor="text1"/>
          <w:lang w:eastAsia="zh-TW"/>
        </w:rPr>
        <w:t xml:space="preserve"> 代表者連絡先</w:t>
      </w:r>
    </w:p>
    <w:p>
      <w:pPr>
        <w:pStyle w:val="10"/>
        <w:spacing w:after="100" w:line="360" w:lineRule="auto"/>
        <w:ind w:firstLine="580"/>
        <w:rPr>
          <w:color w:val="000000" w:themeColor="text1"/>
          <w:lang w:eastAsia="zh-TW"/>
        </w:rPr>
      </w:pPr>
      <w:r>
        <w:rPr>
          <w:color w:val="000000" w:themeColor="text1"/>
          <w:lang w:eastAsia="zh-TW"/>
        </w:rPr>
        <w:t>郵便番号：</w:t>
      </w:r>
    </w:p>
    <w:p>
      <w:pPr>
        <w:pStyle w:val="10"/>
        <w:tabs>
          <w:tab w:val="left" w:pos="1204"/>
        </w:tabs>
        <w:spacing w:after="100" w:line="360" w:lineRule="auto"/>
        <w:ind w:firstLine="580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住</w:t>
      </w:r>
      <w:r>
        <w:rPr>
          <w:color w:val="000000" w:themeColor="text1"/>
          <w:lang w:eastAsia="ja-JP"/>
        </w:rPr>
        <w:tab/>
        <w:t>所：</w:t>
      </w:r>
    </w:p>
    <w:p>
      <w:pPr>
        <w:pStyle w:val="10"/>
        <w:tabs>
          <w:tab w:val="left" w:pos="1204"/>
        </w:tabs>
        <w:spacing w:after="100" w:line="360" w:lineRule="auto"/>
        <w:ind w:firstLine="580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所</w:t>
      </w:r>
      <w:r>
        <w:rPr>
          <w:color w:val="000000" w:themeColor="text1"/>
          <w:lang w:eastAsia="ja-JP"/>
        </w:rPr>
        <w:tab/>
        <w:t>属：</w:t>
      </w:r>
    </w:p>
    <w:p>
      <w:pPr>
        <w:pStyle w:val="10"/>
        <w:spacing w:after="380" w:line="360" w:lineRule="auto"/>
        <w:ind w:firstLine="580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電子メールアドレス：</w:t>
      </w:r>
    </w:p>
    <w:p>
      <w:pPr>
        <w:pStyle w:val="10"/>
        <w:spacing w:after="60" w:line="48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４.</w:t>
      </w:r>
      <w:r>
        <w:rPr>
          <w:color w:val="000000" w:themeColor="text1"/>
          <w:lang w:eastAsia="ja-JP"/>
        </w:rPr>
        <w:t xml:space="preserve"> 原稿タイトル</w:t>
      </w:r>
    </w:p>
    <w:p>
      <w:pPr>
        <w:pStyle w:val="10"/>
        <w:spacing w:after="100" w:line="480" w:lineRule="auto"/>
        <w:ind w:firstLine="580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(和文)</w:t>
      </w:r>
    </w:p>
    <w:p>
      <w:pPr>
        <w:pStyle w:val="10"/>
        <w:spacing w:after="380" w:line="360" w:lineRule="auto"/>
        <w:ind w:firstLine="580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(英文)</w:t>
      </w:r>
    </w:p>
    <w:p>
      <w:pPr>
        <w:pStyle w:val="10"/>
        <w:spacing w:after="60" w:line="36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 xml:space="preserve">５. </w:t>
      </w:r>
      <w:r>
        <w:rPr>
          <w:color w:val="000000" w:themeColor="text1"/>
          <w:lang w:eastAsia="ja-JP"/>
        </w:rPr>
        <w:t>掲載希望分類名</w:t>
      </w:r>
      <w:r>
        <w:rPr>
          <w:rFonts w:hint="eastAsia"/>
          <w:color w:val="000000" w:themeColor="text1"/>
          <w:lang w:eastAsia="ja-JP"/>
        </w:rPr>
        <w:t xml:space="preserve"> </w:t>
      </w:r>
      <w:r>
        <w:rPr>
          <w:color w:val="000000" w:themeColor="text1"/>
          <w:lang w:eastAsia="ja-JP"/>
        </w:rPr>
        <w:t>(下記から１つ選択</w:t>
      </w:r>
      <w:r>
        <w:rPr>
          <w:rFonts w:hint="eastAsia"/>
          <w:color w:val="000000" w:themeColor="text1"/>
          <w:lang w:eastAsia="ja-JP"/>
        </w:rPr>
        <w:t>して明示</w:t>
      </w:r>
      <w:r>
        <w:rPr>
          <w:color w:val="000000" w:themeColor="text1"/>
          <w:lang w:eastAsia="ja-JP"/>
        </w:rPr>
        <w:t>)*</w:t>
      </w:r>
    </w:p>
    <w:p>
      <w:pPr>
        <w:pStyle w:val="10"/>
        <w:spacing w:after="340" w:line="360" w:lineRule="auto"/>
        <w:ind w:firstLineChars="100" w:firstLine="220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・論文</w:t>
      </w:r>
      <w:r>
        <w:rPr>
          <w:rFonts w:hint="eastAsia"/>
          <w:color w:val="000000" w:themeColor="text1"/>
          <w:lang w:eastAsia="ja-JP"/>
        </w:rPr>
        <w:t xml:space="preserve">　　</w:t>
      </w:r>
      <w:r>
        <w:rPr>
          <w:color w:val="000000" w:themeColor="text1"/>
          <w:lang w:eastAsia="ja-JP"/>
        </w:rPr>
        <w:t xml:space="preserve"> ・研究ノート</w:t>
      </w:r>
      <w:r>
        <w:rPr>
          <w:rFonts w:hint="eastAsia"/>
          <w:color w:val="000000" w:themeColor="text1"/>
          <w:lang w:eastAsia="ja-JP"/>
        </w:rPr>
        <w:t xml:space="preserve">　　</w:t>
      </w:r>
      <w:r>
        <w:rPr>
          <w:color w:val="000000" w:themeColor="text1"/>
          <w:lang w:eastAsia="ja-JP"/>
        </w:rPr>
        <w:t xml:space="preserve"> ・史料紹介</w:t>
      </w:r>
      <w:r>
        <w:rPr>
          <w:rFonts w:hint="eastAsia"/>
          <w:color w:val="000000" w:themeColor="text1"/>
          <w:lang w:eastAsia="ja-JP"/>
        </w:rPr>
        <w:t xml:space="preserve">　　</w:t>
      </w:r>
      <w:r>
        <w:rPr>
          <w:color w:val="000000" w:themeColor="text1"/>
          <w:lang w:eastAsia="ja-JP"/>
        </w:rPr>
        <w:t xml:space="preserve"> ・書評</w:t>
      </w:r>
      <w:r>
        <w:rPr>
          <w:rFonts w:hint="eastAsia"/>
          <w:color w:val="000000" w:themeColor="text1"/>
          <w:lang w:eastAsia="ja-JP"/>
        </w:rPr>
        <w:t xml:space="preserve">　　</w:t>
      </w:r>
      <w:r>
        <w:rPr>
          <w:color w:val="000000" w:themeColor="text1"/>
          <w:lang w:eastAsia="ja-JP"/>
        </w:rPr>
        <w:t xml:space="preserve"> ・</w:t>
      </w:r>
      <w:r>
        <w:rPr>
          <w:rFonts w:hint="eastAsia"/>
          <w:color w:val="000000" w:themeColor="text1"/>
          <w:lang w:eastAsia="ja-JP"/>
        </w:rPr>
        <w:t xml:space="preserve">図書紹介　　</w:t>
      </w:r>
      <w:r>
        <w:rPr>
          <w:color w:val="000000" w:themeColor="text1"/>
          <w:lang w:eastAsia="ja-JP"/>
        </w:rPr>
        <w:t>・その他</w:t>
      </w:r>
    </w:p>
    <w:p>
      <w:pPr>
        <w:pStyle w:val="10"/>
        <w:spacing w:after="340" w:line="240" w:lineRule="auto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６. 共著の場合、各著者の役割</w:t>
      </w:r>
    </w:p>
    <w:p>
      <w:pPr>
        <w:pStyle w:val="10"/>
        <w:spacing w:after="340" w:line="240" w:lineRule="auto"/>
        <w:rPr>
          <w:color w:val="000000" w:themeColor="text1"/>
          <w:lang w:eastAsia="ja-JP"/>
        </w:rPr>
      </w:pPr>
    </w:p>
    <w:p>
      <w:pPr>
        <w:pStyle w:val="10"/>
        <w:spacing w:after="340" w:line="240" w:lineRule="auto"/>
        <w:rPr>
          <w:color w:val="000000" w:themeColor="text1"/>
          <w:lang w:eastAsia="ja-JP"/>
        </w:rPr>
      </w:pPr>
    </w:p>
    <w:p>
      <w:pPr>
        <w:widowControl/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７．年会費の納入　（✔をつける）</w:t>
      </w:r>
    </w:p>
    <w:p>
      <w:pPr>
        <w:widowControl/>
        <w:ind w:firstLineChars="200" w:firstLine="440"/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投稿年度分を含め、入会以来、大学史研究会の年会費を納入している（滞納していない）。</w:t>
      </w:r>
    </w:p>
    <w:p>
      <w:pPr>
        <w:widowControl/>
        <w:ind w:leftChars="118" w:left="283"/>
        <w:rPr>
          <w:rFonts w:ascii="ＭＳ Ｐゴシック" w:eastAsia="ＭＳ Ｐゴシック" w:hAnsi="ＭＳ Ｐゴシック"/>
          <w:color w:val="auto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hint="eastAsia"/>
          <w:color w:val="auto"/>
          <w:sz w:val="22"/>
          <w:szCs w:val="22"/>
          <w:lang w:eastAsia="ja-JP"/>
        </w:rPr>
        <w:t xml:space="preserve">　　はい　　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508603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color w:val="auto"/>
          <w:sz w:val="22"/>
          <w:szCs w:val="22"/>
          <w:lang w:eastAsia="ja-JP"/>
        </w:rPr>
        <w:t xml:space="preserve">　　</w:t>
      </w:r>
    </w:p>
    <w:p>
      <w:pPr>
        <w:pStyle w:val="10"/>
        <w:spacing w:after="340" w:line="240" w:lineRule="auto"/>
        <w:rPr>
          <w:color w:val="auto"/>
          <w:lang w:eastAsia="ja-JP"/>
        </w:rPr>
      </w:pPr>
      <w:r>
        <w:rPr>
          <w:rFonts w:hint="eastAsia"/>
          <w:color w:val="auto"/>
          <w:lang w:eastAsia="ja-JP"/>
        </w:rPr>
        <w:t xml:space="preserve">　　　　いいえ　</w:t>
      </w:r>
      <w:sdt>
        <w:sdtPr>
          <w:rPr>
            <w:rFonts w:cs="ＭＳ 明朝" w:hint="eastAsia"/>
            <w:color w:val="000000" w:themeColor="text1"/>
            <w:lang w:eastAsia="ja-JP"/>
          </w:rPr>
          <w:id w:val="11395342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hint="eastAsia"/>
          <w:color w:val="auto"/>
          <w:lang w:eastAsia="ja-JP"/>
        </w:rPr>
        <w:t xml:space="preserve">　　（理由　　　　　　）</w:t>
      </w:r>
      <w:r>
        <w:rPr>
          <w:color w:val="auto"/>
          <w:lang w:eastAsia="ja-JP"/>
        </w:rPr>
        <w:br w:type="page"/>
      </w:r>
    </w:p>
    <w:p>
      <w:pPr>
        <w:pStyle w:val="10"/>
        <w:spacing w:after="340" w:line="240" w:lineRule="auto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ja-JP"/>
        </w:rPr>
      </w:pPr>
    </w:p>
    <w:p>
      <w:pPr>
        <w:pStyle w:val="10"/>
        <w:spacing w:after="20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８.</w:t>
      </w:r>
      <w:r>
        <w:rPr>
          <w:color w:val="000000" w:themeColor="text1"/>
          <w:lang w:eastAsia="ja-JP"/>
        </w:rPr>
        <w:t xml:space="preserve">  投稿に当たっての責任ある研究活動に関する確認事項</w:t>
      </w:r>
    </w:p>
    <w:p>
      <w:pPr>
        <w:pStyle w:val="10"/>
        <w:spacing w:after="60" w:line="240" w:lineRule="auto"/>
        <w:ind w:firstLine="440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確認できる事項にチェックを入れて下さい。</w:t>
      </w:r>
    </w:p>
    <w:p>
      <w:pPr>
        <w:pStyle w:val="10"/>
        <w:spacing w:after="60" w:line="240" w:lineRule="auto"/>
        <w:ind w:firstLine="380"/>
        <w:rPr>
          <w:color w:val="000000" w:themeColor="text1"/>
          <w:lang w:eastAsia="ja-JP"/>
        </w:rPr>
      </w:pPr>
    </w:p>
    <w:p>
      <w:pPr>
        <w:pStyle w:val="10"/>
        <w:spacing w:after="60" w:line="240" w:lineRule="auto"/>
        <w:ind w:firstLine="380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下記の事項に１つでも確認できない事項がある場合には、研究成果発表として適正ではありません。</w:t>
      </w:r>
    </w:p>
    <w:p>
      <w:pPr>
        <w:pStyle w:val="10"/>
        <w:spacing w:after="260" w:line="240" w:lineRule="auto"/>
        <w:ind w:firstLine="380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発表内容、手続きなどを再検討して下さい</w:t>
      </w:r>
      <w:r>
        <w:rPr>
          <w:rFonts w:hint="eastAsia"/>
          <w:color w:val="000000" w:themeColor="text1"/>
          <w:lang w:eastAsia="ja-JP"/>
        </w:rPr>
        <w:t>。</w:t>
      </w:r>
    </w:p>
    <w:bookmarkEnd w:id="2"/>
    <w:p>
      <w:pPr>
        <w:pStyle w:val="10"/>
        <w:spacing w:after="260" w:line="240" w:lineRule="auto"/>
        <w:ind w:firstLine="380"/>
        <w:rPr>
          <w:color w:val="000000" w:themeColor="text1"/>
          <w:lang w:eastAsia="ja-JP"/>
        </w:rPr>
      </w:pPr>
    </w:p>
    <w:p>
      <w:pPr>
        <w:pStyle w:val="a7"/>
        <w:numPr>
          <w:ilvl w:val="0"/>
          <w:numId w:val="5"/>
        </w:numPr>
        <w:tabs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  <w:bookmarkStart w:id="3" w:name="bookmark6"/>
      <w:bookmarkEnd w:id="3"/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データの捏造、改ざん、盗用は行っていません。</w:t>
      </w:r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はい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2182584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いいえ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8946963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</w:p>
    <w:p>
      <w:pPr>
        <w:pStyle w:val="a7"/>
        <w:tabs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>
      <w:pPr>
        <w:pStyle w:val="a7"/>
        <w:numPr>
          <w:ilvl w:val="0"/>
          <w:numId w:val="5"/>
        </w:numPr>
        <w:tabs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  <w:bookmarkStart w:id="4" w:name="bookmark7"/>
      <w:bookmarkEnd w:id="4"/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二重投稿・分割出版など不適切な行為は行っていません。</w:t>
      </w:r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はい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2310488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いいえ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1331948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</w:p>
    <w:p>
      <w:pPr>
        <w:tabs>
          <w:tab w:val="left" w:pos="8222"/>
          <w:tab w:val="left" w:pos="9214"/>
        </w:tabs>
        <w:spacing w:line="276" w:lineRule="auto"/>
        <w:ind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>
      <w:pPr>
        <w:pStyle w:val="a7"/>
        <w:numPr>
          <w:ilvl w:val="0"/>
          <w:numId w:val="5"/>
        </w:numPr>
        <w:tabs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  <w:bookmarkStart w:id="5" w:name="bookmark8"/>
      <w:bookmarkEnd w:id="5"/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ゴースト・オーサーシップやギフト・オーサーシップなど不適切なオーサーシップはありません。　はい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9047270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いいえ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4958551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</w:p>
    <w:p>
      <w:pPr>
        <w:tabs>
          <w:tab w:val="left" w:pos="8222"/>
          <w:tab w:val="left" w:pos="9214"/>
        </w:tabs>
        <w:spacing w:line="276" w:lineRule="auto"/>
        <w:ind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>
      <w:pPr>
        <w:pStyle w:val="a7"/>
        <w:numPr>
          <w:ilvl w:val="0"/>
          <w:numId w:val="5"/>
        </w:numPr>
        <w:tabs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bookmarkStart w:id="6" w:name="bookmark9"/>
      <w:bookmarkEnd w:id="6"/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共著者には、発表内容について著者順を含めて承諾を得ています。</w:t>
      </w:r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はい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1684865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いいえ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2385595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</w:p>
    <w:p>
      <w:pPr>
        <w:pStyle w:val="a7"/>
        <w:tabs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>
      <w:pPr>
        <w:pStyle w:val="a7"/>
        <w:numPr>
          <w:ilvl w:val="0"/>
          <w:numId w:val="5"/>
        </w:numPr>
        <w:tabs>
          <w:tab w:val="left" w:pos="8222"/>
          <w:tab w:val="left" w:pos="9010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bookmarkStart w:id="7" w:name="bookmark10"/>
      <w:bookmarkEnd w:id="7"/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適切な先行研究の引用、出典の明記を行っています。</w:t>
      </w:r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はい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1074720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いいえ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19335011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</w:p>
    <w:p>
      <w:pPr>
        <w:pStyle w:val="a7"/>
        <w:tabs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>
      <w:pPr>
        <w:pStyle w:val="a7"/>
        <w:numPr>
          <w:ilvl w:val="0"/>
          <w:numId w:val="5"/>
        </w:numPr>
        <w:tabs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  <w:bookmarkStart w:id="8" w:name="bookmark11"/>
      <w:bookmarkEnd w:id="8"/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適切な謝辞の記載を行っています。</w:t>
      </w:r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はい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15338096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いいえ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9524754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</w:p>
    <w:p>
      <w:pPr>
        <w:pStyle w:val="a7"/>
        <w:tabs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>
      <w:pPr>
        <w:tabs>
          <w:tab w:val="left" w:pos="8222"/>
          <w:tab w:val="left" w:pos="9214"/>
        </w:tabs>
        <w:spacing w:line="276" w:lineRule="auto"/>
        <w:ind w:firstLineChars="50" w:firstLine="100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⑦　関係法令・学内規程を遵守し、必要があれば学内手続き等を行っています。</w:t>
      </w:r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はい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9617266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いいえ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6001005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</w:p>
    <w:p>
      <w:pPr>
        <w:tabs>
          <w:tab w:val="left" w:pos="8222"/>
          <w:tab w:val="left" w:pos="9214"/>
        </w:tabs>
        <w:spacing w:line="276" w:lineRule="auto"/>
        <w:ind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>
      <w:pPr>
        <w:pStyle w:val="a7"/>
        <w:numPr>
          <w:ilvl w:val="0"/>
          <w:numId w:val="6"/>
        </w:numPr>
        <w:tabs>
          <w:tab w:val="left" w:pos="7230"/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  <w:bookmarkStart w:id="9" w:name="bookmark13"/>
      <w:bookmarkEnd w:id="9"/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依拠した研究資金を明記しています。</w:t>
      </w:r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はい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2428810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いいえ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18796176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該当なし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5914623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</w:p>
    <w:p>
      <w:pPr>
        <w:tabs>
          <w:tab w:val="left" w:pos="7230"/>
          <w:tab w:val="left" w:pos="8222"/>
          <w:tab w:val="left" w:pos="9214"/>
        </w:tabs>
        <w:spacing w:line="276" w:lineRule="auto"/>
        <w:ind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>
      <w:pPr>
        <w:pStyle w:val="a7"/>
        <w:numPr>
          <w:ilvl w:val="0"/>
          <w:numId w:val="6"/>
        </w:numPr>
        <w:tabs>
          <w:tab w:val="left" w:pos="7195"/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  <w:bookmarkStart w:id="10" w:name="bookmark14"/>
      <w:bookmarkEnd w:id="10"/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該当する場合は、「研究倫理審査」の承認を受けています。</w:t>
      </w:r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はい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17341170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いいえ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9674005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該当なし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15018948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</w:p>
    <w:p>
      <w:pPr>
        <w:tabs>
          <w:tab w:val="left" w:pos="7230"/>
          <w:tab w:val="left" w:pos="8222"/>
          <w:tab w:val="left" w:pos="9214"/>
        </w:tabs>
        <w:spacing w:line="276" w:lineRule="auto"/>
        <w:ind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>
      <w:pPr>
        <w:pStyle w:val="a7"/>
        <w:numPr>
          <w:ilvl w:val="0"/>
          <w:numId w:val="6"/>
        </w:numPr>
        <w:tabs>
          <w:tab w:val="left" w:pos="7230"/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  <w:bookmarkStart w:id="11" w:name="bookmark15"/>
      <w:bookmarkEnd w:id="11"/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該当する場合は、「利益相反状態」に関する確認を行っています。</w:t>
      </w:r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はい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1354258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いいえ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1286005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該当なし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6119829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</w:p>
    <w:p>
      <w:pPr>
        <w:tabs>
          <w:tab w:val="left" w:pos="7230"/>
          <w:tab w:val="left" w:pos="8222"/>
          <w:tab w:val="left" w:pos="9214"/>
        </w:tabs>
        <w:spacing w:line="276" w:lineRule="auto"/>
        <w:ind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>
      <w:pPr>
        <w:pStyle w:val="a7"/>
        <w:numPr>
          <w:ilvl w:val="0"/>
          <w:numId w:val="6"/>
        </w:numPr>
        <w:tabs>
          <w:tab w:val="left" w:pos="7230"/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該当する場合は、「安全保障輸出管理」に関する手続きを行っています。</w:t>
      </w:r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はい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5611856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いいえ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13391928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該当なし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-77641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</w:p>
    <w:p>
      <w:pPr>
        <w:tabs>
          <w:tab w:val="left" w:pos="8222"/>
          <w:tab w:val="left" w:pos="9214"/>
        </w:tabs>
        <w:spacing w:line="276" w:lineRule="auto"/>
        <w:ind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>
      <w:pPr>
        <w:pStyle w:val="a7"/>
        <w:numPr>
          <w:ilvl w:val="0"/>
          <w:numId w:val="6"/>
        </w:numPr>
        <w:tabs>
          <w:tab w:val="left" w:pos="8222"/>
          <w:tab w:val="left" w:pos="9214"/>
        </w:tabs>
        <w:spacing w:line="276" w:lineRule="auto"/>
        <w:ind w:leftChars="0" w:left="426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所属機関の定めに従うなど、データ保存及び管理を適切に行っています。</w:t>
      </w:r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 xml:space="preserve">　</w:t>
      </w:r>
      <w:r>
        <w:rPr>
          <w:rFonts w:ascii="ＭＳ Ｐゴシック" w:eastAsia="ＭＳ Ｐゴシック" w:hAnsi="ＭＳ Ｐゴシック" w:cs="ＭＳ 明朝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はい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7835397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  <w:r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  <w:lang w:eastAsia="ja-JP"/>
        </w:rPr>
        <w:t>いいえ</w:t>
      </w:r>
      <w:sdt>
        <w:sdtPr>
          <w:rPr>
            <w:rFonts w:ascii="ＭＳ Ｐゴシック" w:eastAsia="ＭＳ Ｐゴシック" w:hAnsi="ＭＳ Ｐゴシック" w:cs="ＭＳ 明朝" w:hint="eastAsia"/>
            <w:color w:val="000000" w:themeColor="text1"/>
            <w:lang w:eastAsia="ja-JP"/>
          </w:rPr>
          <w:id w:val="20195057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 w:themeColor="text1"/>
              <w:lang w:eastAsia="ja-JP"/>
            </w:rPr>
            <w:t>☐</w:t>
          </w:r>
        </w:sdtContent>
      </w:sdt>
    </w:p>
    <w:p>
      <w:pPr>
        <w:pStyle w:val="10"/>
        <w:spacing w:after="340" w:line="240" w:lineRule="auto"/>
        <w:jc w:val="right"/>
        <w:rPr>
          <w:color w:val="000000" w:themeColor="text1"/>
          <w:lang w:eastAsia="ja-JP"/>
        </w:rPr>
      </w:pPr>
    </w:p>
    <w:p>
      <w:pPr>
        <w:pStyle w:val="10"/>
        <w:wordWrap w:val="0"/>
        <w:spacing w:after="340" w:line="240" w:lineRule="auto"/>
        <w:jc w:val="right"/>
        <w:rPr>
          <w:rFonts w:eastAsia="PMingLiU"/>
          <w:color w:val="000000" w:themeColor="text1"/>
          <w:u w:val="single"/>
          <w:lang w:eastAsia="zh-TW"/>
        </w:rPr>
      </w:pPr>
      <w:r>
        <w:rPr>
          <w:color w:val="000000" w:themeColor="text1"/>
          <w:lang w:eastAsia="ja-JP"/>
        </w:rPr>
        <w:t>以上の確認事項に相違ありません。</w:t>
      </w:r>
      <w:r>
        <w:rPr>
          <w:rFonts w:hint="eastAsia"/>
          <w:color w:val="000000" w:themeColor="text1"/>
          <w:lang w:eastAsia="ja-JP"/>
        </w:rPr>
        <w:t xml:space="preserve">　</w:t>
      </w:r>
      <w:r>
        <w:rPr>
          <w:color w:val="000000" w:themeColor="text1"/>
          <w:lang w:eastAsia="ja-JP"/>
        </w:rPr>
        <w:t xml:space="preserve"> </w:t>
      </w:r>
      <w:r>
        <w:rPr>
          <w:color w:val="000000" w:themeColor="text1"/>
          <w:lang w:eastAsia="zh-TW"/>
        </w:rPr>
        <w:t>(自筆署名)</w:t>
      </w:r>
      <w:r>
        <w:rPr>
          <w:rFonts w:hint="eastAsia"/>
          <w:color w:val="000000" w:themeColor="text1"/>
          <w:lang w:eastAsia="zh-TW"/>
        </w:rPr>
        <w:t xml:space="preserve">　　</w:t>
      </w:r>
      <w:r>
        <w:rPr>
          <w:rFonts w:hint="eastAsia"/>
          <w:color w:val="000000" w:themeColor="text1"/>
          <w:u w:val="single"/>
          <w:lang w:eastAsia="zh-TW"/>
        </w:rPr>
        <w:t xml:space="preserve">　　　　　　　　　　　　　　　　　　　　　　</w:t>
      </w:r>
    </w:p>
    <w:p>
      <w:pPr>
        <w:pStyle w:val="10"/>
        <w:spacing w:after="340" w:line="240" w:lineRule="auto"/>
        <w:jc w:val="right"/>
        <w:rPr>
          <w:rFonts w:eastAsia="PMingLiU"/>
          <w:strike/>
          <w:color w:val="000000" w:themeColor="text1"/>
          <w:lang w:eastAsia="zh-TW"/>
        </w:rPr>
      </w:pPr>
    </w:p>
    <w:sectPr>
      <w:footerReference w:type="default" r:id="rId9"/>
      <w:pgSz w:w="11900" w:h="16840"/>
      <w:pgMar w:top="680" w:right="868" w:bottom="680" w:left="766" w:header="39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4738443"/>
      <w:docPartObj>
        <w:docPartGallery w:val="Page Numbers (Bottom of Page)"/>
        <w:docPartUnique/>
      </w:docPartObj>
    </w:sdtPr>
    <w:sdtContent>
      <w:p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/>
  </w:footnote>
  <w:footnote w:type="continuationSeparator" w:id="0">
    <w:p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4884"/>
    <w:multiLevelType w:val="multilevel"/>
    <w:tmpl w:val="B9324E02"/>
    <w:lvl w:ilvl="0">
      <w:start w:val="1"/>
      <w:numFmt w:val="decimalEnclosedCircle"/>
      <w:lvlText w:val="%1"/>
      <w:lvlJc w:val="left"/>
      <w:rPr>
        <w:rFonts w:ascii="ＭＳ Ｐゴシック" w:eastAsia="ＭＳ Ｐゴシック" w:hAnsi="ＭＳ Ｐゴシック" w:cs="ＭＳ Ｐゴシック"/>
        <w:b w:val="0"/>
        <w:bCs w:val="0"/>
        <w:i w:val="0"/>
        <w:iCs w:val="0"/>
        <w:smallCaps w:val="0"/>
        <w:strike w:val="0"/>
        <w:color w:val="4472C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1C1CD7"/>
    <w:multiLevelType w:val="hybridMultilevel"/>
    <w:tmpl w:val="C2D6457A"/>
    <w:lvl w:ilvl="0" w:tplc="BB6A6400">
      <w:start w:val="1"/>
      <w:numFmt w:val="decimalEnclosedCircle"/>
      <w:lvlText w:val="%1"/>
      <w:lvlJc w:val="left"/>
      <w:pPr>
        <w:ind w:left="36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DC13361"/>
    <w:multiLevelType w:val="hybridMultilevel"/>
    <w:tmpl w:val="BFD85F88"/>
    <w:lvl w:ilvl="0" w:tplc="3C7E19B6">
      <w:start w:val="2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FA23673"/>
    <w:multiLevelType w:val="multilevel"/>
    <w:tmpl w:val="3AB229DA"/>
    <w:lvl w:ilvl="0">
      <w:start w:val="1"/>
      <w:numFmt w:val="decimal"/>
      <w:lvlText w:val="%1."/>
      <w:lvlJc w:val="left"/>
      <w:rPr>
        <w:rFonts w:ascii="ＭＳ Ｐゴシック" w:eastAsia="ＭＳ Ｐゴシック" w:hAnsi="ＭＳ Ｐゴシック" w:cs="ＭＳ Ｐゴシック"/>
        <w:b w:val="0"/>
        <w:bCs w:val="0"/>
        <w:i w:val="0"/>
        <w:iCs w:val="0"/>
        <w:smallCaps w:val="0"/>
        <w:strike w:val="0"/>
        <w:color w:val="4472C4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F50A85"/>
    <w:multiLevelType w:val="hybridMultilevel"/>
    <w:tmpl w:val="42E24B8C"/>
    <w:lvl w:ilvl="0" w:tplc="6C8224FC">
      <w:start w:val="8"/>
      <w:numFmt w:val="decimalEnclosedCircle"/>
      <w:lvlText w:val="%1"/>
      <w:lvlJc w:val="left"/>
      <w:pPr>
        <w:ind w:left="36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F783F6D"/>
    <w:multiLevelType w:val="hybridMultilevel"/>
    <w:tmpl w:val="DDEEA7FE"/>
    <w:lvl w:ilvl="0" w:tplc="4FC822AE">
      <w:start w:val="2023"/>
      <w:numFmt w:val="bullet"/>
      <w:lvlText w:val="※"/>
      <w:lvlJc w:val="left"/>
      <w:pPr>
        <w:ind w:left="107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9" w:hanging="440"/>
      </w:pPr>
      <w:rPr>
        <w:rFonts w:ascii="Wingdings" w:hAnsi="Wingdings" w:hint="default"/>
      </w:rPr>
    </w:lvl>
  </w:abstractNum>
  <w:abstractNum w:abstractNumId="6" w15:restartNumberingAfterBreak="0">
    <w:nsid w:val="7C7F6C09"/>
    <w:multiLevelType w:val="hybridMultilevel"/>
    <w:tmpl w:val="6C8EFDCC"/>
    <w:lvl w:ilvl="0" w:tplc="08F61120">
      <w:start w:val="1"/>
      <w:numFmt w:val="decimalFullWidth"/>
      <w:lvlText w:val="%1."/>
      <w:lvlJc w:val="left"/>
      <w:pPr>
        <w:ind w:left="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40"/>
      </w:pPr>
    </w:lvl>
    <w:lvl w:ilvl="3" w:tplc="0409000F" w:tentative="1">
      <w:start w:val="1"/>
      <w:numFmt w:val="decimal"/>
      <w:lvlText w:val="%4."/>
      <w:lvlJc w:val="left"/>
      <w:pPr>
        <w:ind w:left="1904" w:hanging="440"/>
      </w:pPr>
    </w:lvl>
    <w:lvl w:ilvl="4" w:tplc="04090017" w:tentative="1">
      <w:start w:val="1"/>
      <w:numFmt w:val="aiueoFullWidth"/>
      <w:lvlText w:val="(%5)"/>
      <w:lvlJc w:val="left"/>
      <w:pPr>
        <w:ind w:left="23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40"/>
      </w:pPr>
    </w:lvl>
    <w:lvl w:ilvl="6" w:tplc="0409000F" w:tentative="1">
      <w:start w:val="1"/>
      <w:numFmt w:val="decimal"/>
      <w:lvlText w:val="%7."/>
      <w:lvlJc w:val="left"/>
      <w:pPr>
        <w:ind w:left="3224" w:hanging="440"/>
      </w:pPr>
    </w:lvl>
    <w:lvl w:ilvl="7" w:tplc="04090017" w:tentative="1">
      <w:start w:val="1"/>
      <w:numFmt w:val="aiueoFullWidth"/>
      <w:lvlText w:val="(%8)"/>
      <w:lvlJc w:val="left"/>
      <w:pPr>
        <w:ind w:left="36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4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960E19-EA64-4D21-B667-FCE765E4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color w:val="4472C4"/>
      <w:sz w:val="22"/>
      <w:szCs w:val="22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本文|2_"/>
    <w:basedOn w:val="a0"/>
    <w:link w:val="22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color w:val="4472C4"/>
      <w:sz w:val="22"/>
      <w:szCs w:val="22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color w:val="4472C4"/>
      <w:sz w:val="22"/>
      <w:szCs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250" w:line="310" w:lineRule="auto"/>
    </w:pPr>
    <w:rPr>
      <w:rFonts w:ascii="ＭＳ Ｐゴシック" w:eastAsia="ＭＳ Ｐゴシック" w:hAnsi="ＭＳ Ｐゴシック" w:cs="ＭＳ Ｐゴシック"/>
      <w:color w:val="4472C4"/>
      <w:sz w:val="22"/>
      <w:szCs w:val="22"/>
    </w:rPr>
  </w:style>
  <w:style w:type="paragraph" w:customStyle="1" w:styleId="20">
    <w:name w:val="ヘッダーまたはフッター|2"/>
    <w:basedOn w:val="a"/>
    <w:link w:val="2"/>
    <w:rPr>
      <w:sz w:val="20"/>
      <w:szCs w:val="20"/>
    </w:rPr>
  </w:style>
  <w:style w:type="paragraph" w:customStyle="1" w:styleId="22">
    <w:name w:val="本文|2"/>
    <w:basedOn w:val="a"/>
    <w:link w:val="21"/>
    <w:pPr>
      <w:spacing w:after="240"/>
      <w:jc w:val="center"/>
    </w:pPr>
    <w:rPr>
      <w:rFonts w:ascii="ＭＳ Ｐ明朝" w:eastAsia="ＭＳ Ｐ明朝" w:hAnsi="ＭＳ Ｐ明朝" w:cs="ＭＳ Ｐ明朝"/>
      <w:color w:val="4472C4"/>
      <w:sz w:val="22"/>
      <w:szCs w:val="22"/>
    </w:rPr>
  </w:style>
  <w:style w:type="paragraph" w:customStyle="1" w:styleId="110">
    <w:name w:val="見出し #1|1"/>
    <w:basedOn w:val="a"/>
    <w:link w:val="11"/>
    <w:pPr>
      <w:spacing w:after="340"/>
      <w:jc w:val="center"/>
      <w:outlineLvl w:val="0"/>
    </w:pPr>
    <w:rPr>
      <w:rFonts w:ascii="BIZ UDPゴシック" w:eastAsia="BIZ UDPゴシック" w:hAnsi="BIZ UDPゴシック" w:cs="BIZ UDPゴシック"/>
      <w:color w:val="4472C4"/>
      <w:sz w:val="22"/>
      <w:szCs w:val="22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eastAsia="Times New Roman"/>
      <w:color w:val="000000"/>
    </w:rPr>
  </w:style>
  <w:style w:type="paragraph" w:styleId="a7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o@daigakus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5F413-9628-4AAC-8D19-1B45E481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大川一毅</dc:creator>
  <cp:keywords/>
  <cp:lastModifiedBy>深野 政之</cp:lastModifiedBy>
  <cp:revision>10</cp:revision>
  <cp:lastPrinted>2023-12-05T01:32:00Z</cp:lastPrinted>
  <dcterms:created xsi:type="dcterms:W3CDTF">2023-12-05T01:48:00Z</dcterms:created>
  <dcterms:modified xsi:type="dcterms:W3CDTF">2024-02-28T05:38:00Z</dcterms:modified>
</cp:coreProperties>
</file>